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154083E3" w:rsidR="0087155D" w:rsidRPr="0083426A" w:rsidRDefault="009E0DA9" w:rsidP="0087155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7155D"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7F79070" w14:textId="59A5C636" w:rsidR="009E0DA9" w:rsidRPr="009E0DA9" w:rsidRDefault="009E0DA9" w:rsidP="009E0D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Hlk109120817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LICITACIÓN PÚBLICA </w:t>
      </w:r>
      <w:bookmarkStart w:id="1" w:name="_Hlk109206431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LP- SAY-AYTO-CC-001-202</w:t>
      </w:r>
      <w:bookmarkEnd w:id="1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7C061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BIS</w:t>
      </w:r>
      <w:bookmarkStart w:id="2" w:name="_GoBack"/>
      <w:bookmarkEnd w:id="2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14:paraId="0F6CC5CC" w14:textId="77777777" w:rsidR="009E0DA9" w:rsidRPr="009E0DA9" w:rsidRDefault="009E0DA9" w:rsidP="009E0D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“ADQUISICIÓN DE CAMIÓN Y CONTENEDORES PARA SERVICIO DE ASEO PUBLICO”</w:t>
      </w:r>
      <w:bookmarkEnd w:id="0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CF0B325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</w:t>
      </w:r>
      <w:r w:rsidR="009E0DA9">
        <w:rPr>
          <w:rFonts w:ascii="Arial" w:hAnsi="Arial" w:cs="Arial"/>
          <w:bCs/>
          <w:sz w:val="24"/>
          <w:szCs w:val="24"/>
        </w:rPr>
        <w:t>ula, Jalisco, __________ de 2023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4D1501"/>
    <w:rsid w:val="007C061E"/>
    <w:rsid w:val="007D0182"/>
    <w:rsid w:val="00815BAB"/>
    <w:rsid w:val="0083426A"/>
    <w:rsid w:val="0087155D"/>
    <w:rsid w:val="00885359"/>
    <w:rsid w:val="009E0DA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2023-07-24T18:57:00Z</dcterms:created>
  <dcterms:modified xsi:type="dcterms:W3CDTF">2023-07-24T18:57:00Z</dcterms:modified>
</cp:coreProperties>
</file>